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PERSEPSI PUSTAKAWAN TERHADAP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KODE ETIK PUSTAKAWAN INDONESIA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 UPT PERPUSTAKAAN ISI YOGYAKARTA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Oleh: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Sugeng Wahyuntini, S.Sn.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Abstrak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Pada hakekatnya perpustakaan adalah lembaga yang memberikan jasa. Perpustakaan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menjadi pusat sumber daya informasi, sedangkan kode etik pustakawan sebagai aturan main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(pedoman) bagi gerak laju kegiatan pustakawan. Penelitian ini tentang persepsi pustakawan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terhadap Kode Etik Pustakawan Indonesia di UPT perpustakaan ISI Yogyakarta. Tujuan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penelitian untuk memperoleh gambaran pemahaman pustakawan terhadap kode etik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profesinya beserta penerapannya dalam kegiatannya sehari-hari dan memperoleh gambaran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tentang pentingnya kode etik bagi pustakawan. Penelitian ini merupakan penelitian kualitatif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teknik purposive sampling. Hasil penelitian menunjukkan bahwa pustakawan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memahami tentang pentingnya penerapan kode Etik Pustakawan Indonesia sebagai ramburambu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agar dapat melaksanakan tugasnya secara proporsional dan profesional. Meskipun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secara substantif para pustakawan tidak mencermatinya karena kurangnya sosialisasi namun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pemahaman terbangun lewat pembelajaran semasa menempuh studi, etika yang dimiliki,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budaya kerja yang sudah ada dan pengalaman dalam kehidupan bermasyarakat. Untuk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mewujudkan kehendak kode etik, selain pustakawan harus mengembangkan dan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memperbaiki diri perlu juga mendapatkan dukungan dari unsur-unsur layanan perpustakaan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lainnya.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 kunci: persepsi, pustakawan, kode etik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A. Latar Belakang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Perkembangan ilmu pengetahuan dan teknologi berbasis komputer telah dimanfaatkan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oleh perpustakaan untuk mencipta, memproses, mengolah, menyimpan dan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menyebarluaskan informasi, tak terkecuali dengan perpustakaan perguruan tinggi seni.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Perpustakaan paradigma baru adalah sesuatu yang dinamis, menawarkan hal-hal baru,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produk layananannya inovatif dan dikemas sedemikian rupa sehingga bersifat atraktif,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interaktif, edukatif dan rekreatif bagi pemustakanya. Melimpahnya informasi dalam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berbagai jenis media melibatkan peran penting pustakawan sebagai mediator informasi,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fasilitator dan pendamping pendidik dalam melakukan perubahan terhadap perpustakaaan.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Dalam UU No. 43 tahun 2007 tentang Perpustakaan disebutkan bahwa pustakawan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adalah seseorang yang memiliki pendidikan dan/atau pelatihan kepustakawanan serta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mempunyai tugas dan tanggung jawab untuk melaksanakan pengelolaan dan pelayanan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perpustakaan. Sedangkan menurut Peraturan Menteri Pemberdayaan Aparatur Negara dan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Reformasi Birokrasi RI No. 9 tahun 2014 menyebutkan pustakawan adalah Pegawai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Negeri Sipil (PNS) yang diberi tugas, tanggung jawab, wewenang dan hak untuk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melaksanakan kegiatan kepustakawanan. Peraturan ini dilengkapi dengan Peraturan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Bersama kepala Perpustakaan Nasional RI dan Kepala Badan Kepegawaian negara No. 8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Tahun 2014 dan No. 32 Tahun 2014.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Perpustakaan perguruan tinggi dibentuk untuk memenuhi kebutuhan informasi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sivitas akademi perguruan tinggi yang bersangkutan. Perpustakaan ISI Yogyakarta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merupakan UPT (Unit Pelaksana Teknis) perpustakaan perguruan tinggi negeri yang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berdiri bersamaan dengan lembaga induknya yaitu Institut Seni Indonesia Yogyakarta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Keputusan Presiden RI No. 39/1984 tanggal 30 Mei 1984. Sebagian besar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koleksi yang dimiliki berhubungan dengan bidang seni dan budaya. Hal tersebut sebagai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wujud komitmen dari lembaga induknya menuju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center of excellence </w:t>
      </w:r>
      <w:r>
        <w:rPr>
          <w:rFonts w:ascii="Times New Roman" w:hAnsi="Times New Roman" w:cs="Times New Roman"/>
          <w:sz w:val="24"/>
          <w:szCs w:val="24"/>
        </w:rPr>
        <w:t>(pusat unggulan)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bidang penciptaan dan pengkajian seni. Salah satu tantangan pustakawan di perguruan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tinggi seni adalah penguasaan informasi-informasi yang berhubungan dengan bidang seni.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Pustakawan dituntut harus mampu untuk beradaptasi, berkolaborasi dan memiliki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kreativitas. Peralatan yang dipergunakan pun bertingkat mulai dari manual sampai dengan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digital sehingga pustakawan dituntut untuk mampu mentransfernya.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Dalam perkembangannya, UPT Perpustakaan ISI Yogyakarta juga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mengembangkan layanan perpustakaan berbasis teknologi informasi dan komunikasi. Era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saat ini ditandai dengan digitalisasi koleksi terutama koleksi lokal konten.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Profesi apapun memerlukan pengembangan dan perbaikan yang terus menerus.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Pustakawan sebagai profesional harus memiliki kompetensi. Kompetensi dalam arti luas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adalah perpaduan antara pengetahuan (</w:t>
      </w:r>
      <w:r>
        <w:rPr>
          <w:rFonts w:ascii="Times New Roman" w:hAnsi="Times New Roman" w:cs="Times New Roman"/>
          <w:i/>
          <w:iCs/>
          <w:sz w:val="24"/>
          <w:szCs w:val="24"/>
        </w:rPr>
        <w:t>knowledge</w:t>
      </w:r>
      <w:r>
        <w:rPr>
          <w:rFonts w:ascii="Times New Roman" w:hAnsi="Times New Roman" w:cs="Times New Roman"/>
          <w:sz w:val="24"/>
          <w:szCs w:val="24"/>
        </w:rPr>
        <w:t>), sikap (</w:t>
      </w:r>
      <w:r>
        <w:rPr>
          <w:rFonts w:ascii="Times New Roman" w:hAnsi="Times New Roman" w:cs="Times New Roman"/>
          <w:i/>
          <w:iCs/>
          <w:sz w:val="24"/>
          <w:szCs w:val="24"/>
        </w:rPr>
        <w:t>attitude</w:t>
      </w:r>
      <w:r>
        <w:rPr>
          <w:rFonts w:ascii="Times New Roman" w:hAnsi="Times New Roman" w:cs="Times New Roman"/>
          <w:sz w:val="24"/>
          <w:szCs w:val="24"/>
        </w:rPr>
        <w:t>) dan keterampilan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skills</w:t>
      </w:r>
      <w:r>
        <w:rPr>
          <w:rFonts w:ascii="Times New Roman" w:hAnsi="Times New Roman" w:cs="Times New Roman"/>
          <w:sz w:val="24"/>
          <w:szCs w:val="24"/>
        </w:rPr>
        <w:t>). Oleh karena itu organisasi profesi pustakawan telah menyusun kode etik sebagai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pedoman kerja bagi pustakawan yangbertujuan agar pustakawan profesional dalam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memberikan layanannya.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Indonesia, Ikatan Pustakawan Indonesia (IPI) telah menyusun kode etik profesi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pustakawan yang memiliki substansi yang dijabarkan dalam berbagai kewajiban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pustakawan, yaitu hubungannya dengan pribadi yang dijabarkan dalam sikap dasar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pustakawan, pengguna, antar-pustakawan, perpustakaan, organisasi profesi dan dengan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masyarakat. Kode etik pustakawan mengikat semua anggota Ikatan Pustakawan Indonesia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(IPI) dengan tujuan mengendalikan perilaku profesional dalam upaya meningkatkan citra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pustakawan.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Pada Kongres IPI yang diselenggarakan di Surabaya pada tanggal 9-12 Oktober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telah dihasilkan kode etik pustakawan dengan sebutan “Asta Etika Pustakawan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Indonesia” (di Yogyakarta disosialisasikan pada tanggal 9 Oktober 2019). Kode etik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pustakawan yang digunakan sebagai acuan pada penelitian ini menggunakan kode etik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ditetapkan oleh IPI tahun 2012, karena kode etik terbaru yang merupakan bagian dari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AD/ART IPI belum dipublikasikan.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Pada hakekatnya perpustakaan adalah lembaga yang memberikan jasa.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Perpustakaan menjadi pusat sumber daya informasi, sedangkan kode etik pustakawan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sebagai aturan main (pedoman) bagi gerak laju kegiatan pustakawan. Oleh karena itu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kepuasan pemustaka adalah target layanannya. Dengan adanya kode etik kepercayaan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masyarakat akan sebuah profesi dapat diperkuat karena masyarakat mempunyai kepastian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bahwa kepentingannya akan terjamin. Kesalah-pahaman tidak sepenuhnya disebabkan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pandangan pihak lain, tetapi kadang disebabkan oleh pustakawan itu sendiri. Penelitian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terdahulu mengenai kepuasan pemustaka terhadap layanan perpustakaan yang dilakukan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oleh salah satu pustakawan di UPT Perpustakaan ISI Yogyakarta pada tahun 2018 juga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menyimpulkan hasilnya masih kurang (Agustiawan, 2018: 51). Untuk mewujudkan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layanan yang ideal tentu saja tidak terlepas dari unsur-unsur layanan seperti staf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perpustakaan/ pustakawan, koleksi, sarana prasarana dan pengguna/pemustaka. Untuk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itulah penelitian ini dilakukan pada salah satu unsur layanan yaitu pustakawan yang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menjadi aktor pengelola perpustakaan yang dalam menjalankan profesinya diharapkan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memahami tugas untuk memenuhi standar etika yang baik.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B. Rumusan Masalah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latar belakang di atas maka rumusan masalah dalam penelitian ini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adalah bagaimana persepsi pustakawan di UPT Perpustakaan ISI Yogyakarta terhadap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Kode Etik Pustakawan Indonesia.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C. Metode Penelitian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Penelitian ini menggunakan pendekatan kualitatif dimana peneliti adalah sebagai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instrumen kunci dan pengambilan sampel sumber data dilakukan secara </w:t>
      </w:r>
      <w:r>
        <w:rPr>
          <w:rFonts w:ascii="Times New Roman" w:hAnsi="Times New Roman" w:cs="Times New Roman"/>
          <w:i/>
          <w:iCs/>
          <w:sz w:val="24"/>
          <w:szCs w:val="24"/>
        </w:rPr>
        <w:t>purposive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sampling </w:t>
      </w:r>
      <w:r>
        <w:rPr>
          <w:rFonts w:ascii="Times New Roman" w:hAnsi="Times New Roman" w:cs="Times New Roman"/>
          <w:sz w:val="24"/>
          <w:szCs w:val="24"/>
        </w:rPr>
        <w:t>(Sugiyono, 2013: 15). Teknik pengumpulan data yang dilakukan adalah dengan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interview </w:t>
      </w:r>
      <w:r>
        <w:rPr>
          <w:rFonts w:ascii="Times New Roman" w:hAnsi="Times New Roman" w:cs="Times New Roman"/>
          <w:sz w:val="24"/>
          <w:szCs w:val="24"/>
        </w:rPr>
        <w:t>(wawancara), observasi dan dokumentasi. Analisis data dilakukan dengan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menggunakan model Miles dan Hubermen, yaitu dengan cara reduksi data, penyajian data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penarikan kesimpulan atau verifikasi. Teknik pemeriksaan data memanfaatkan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penggunaan triangulasi sumber dan triangulasi metode. Penelitian ini juga menggunakan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teknik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informan review, </w:t>
      </w:r>
      <w:r>
        <w:rPr>
          <w:rFonts w:ascii="Times New Roman" w:hAnsi="Times New Roman" w:cs="Times New Roman"/>
          <w:sz w:val="24"/>
          <w:szCs w:val="24"/>
        </w:rPr>
        <w:t>responden diminta untuk meneliti dan mengontrol pembenaran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wawancara (memperbaiki jika ada kesalahan dan menambah bila ada yang kurang).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D. Hasil Penelitian dan Pembahasan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dalam kode etik terdapat ketentuan-ketentuan yang wajib dipatuhi oleh semua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anggota organisasi profesinya beserta sangsi bagi pelanggaran yang dilakukan.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Pustakawan yang menjadi anggota profesi adalah pustakawan yang telah sepakat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bergabung dalam organisasi profesi Ikatan Pustakawan Indonesia (IPI) sehingga anggota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profesi harus melaksanakan, tunduk dan taat pada Kode Etik Pustakawan Indonesia.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Untuk mendapatkan pemahaman pustakawan terhadap kode etik pustakawan maka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dapat ditelaah mengenai beberapa hal seperti pengetahuan kode etik, darimana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mendapatkan informasi tentang kode etik, tujuan kode etik, nilai-nilai dalam kode etik,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manfaat kode etik, pelanggaran kode etik dan pentingnya kode etik bagi profesi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pustakawan.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Sedangkan untuk mendapatkan gambaran tentang penerapan kode etik pustakawan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dapat ditelaah melalui beberapa hal yang disebutkan di dalam Kode Etik Pustakawan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Indonesia sebagai berikut: (1) Sikap dasar pustakawan; (2) Hubungan dengan pengguna;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Hubungan antar pustakawan; (4) Hubungan dengan perpustakaan; (5) Hubungan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pustakawan dengan organisasi profesi; (6) Hubungan pustakawan dengan masyarakat.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Dalam penelitian ini dapat diketahui bahwa pustakawan mendapatkan informasi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tentang kode etik pada saat menempuh pendidikan bidang perpustakan yang didapatkan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pada mata kuliah Pengantar Ilmu Perpustakaan, namun informasi tentang Kode Etik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Pustakawan Indonesia yang dikeluarkan oleh Ikatan Pustakawan Indonesia (IPI) mereka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mencarinya sendiri baik melalui internet maupun dari teman yang ditugaskan dalam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kepanitiaan di IPI. Meskipun IPI sudah melaksanakan sosialisasi namun masih kurang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untuk tingkat yang lebih bawah sehingga secara umum pustakawan tidak mencermati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substansi yang tertuang dalam kode etik profesinya.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Secara umum kode etik dipahami oleh pustakawan sebagai aturan yang berkaitan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sikap dan perilaku dalam melakukan pekerjaan. Sedangkan kode etik pustakawan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dipahami sebagai aturan atau rambu-rambu yang diperuntukkan bagi pustakawan agar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dapat melaksanakan tugasnya secara proporsional dan profesional.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 dibuatnya kode etik dipahami agar pustakawan dapat menjalankan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tugasnya secara profesional dan memiliki citra yang baik di masyarakat. Sedangkan nilainilai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dalam kode etik adalah profesionalisme, tanggung jawab, saling tolong menolong dan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memahami kebutuhan orang lain. Kode etik memberikan manfaat untuk profesi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pustakawan, lembaga dan masyarakat. Jika terjadi pelanggaran pustakawan setuju untuk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ditegakkan hukumnya. Dengan demikian kode etik pustakawan menjadi sangat penting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karena dibutuhkan oleh pustakawan sebagai landasan kerja, pedoman tingkah laku dan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sebagai sarana kontrol yang berimbas pada kepercayaan masyarakat pada perpustakaan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sehingga mengangkat citra pustakawan.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Penerapan kode etik pustakawan sangat dipengaruhi oleh pemahaman para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pustakawan terhadap kode etik profesinya. Selain menjalankan etika profesi, pustakawan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juga dituntut memberikan layanan prima. Keutamaan seorang pustakawan adalah harus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dengan sadar rela dan senang hati dalam melayani. Berikut ini adalah hal yang diungkap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untuk mendapatkan gambaran tentang penerapan kode etik pustakawan di UPT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Perpustakaan ISI Yogyakarta.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Dalam hal tentang sikap dasar pustakawan dapat diketahui bahwa dalam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melaksanakan tugasnya para pustakawan berusaha memberikan layanan seperti yang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diharapkan masyarakat. Pustakawan tidak membeda-bedakan dalam melayani pemustaka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bisa menempatkan diri terhadap kedudukan dan kewenangannya. Sedangkan dalam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 mempertahankan kompetensi dan mengikuti perkembangan, para pustakawan telah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mengikuti pendidikan lanjut maupun mengikuti kegiatan seperti seminar, bimtek, diklat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lain-lain. Pustakawan juga dilibatkan dalam ajang-ajang prestasi seperti pemilihan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pustakawan berprestasi, penulisan karya ilmiah berbasis kompetensi dan mengikuti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sertifikasi atau uji kompetensi.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Dalam hal hubungannya dengan pengguna, pustakawan memberikan layanan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akses tak terbatas dengan membuka informasi yang bisa didapat dari perpustakaan lain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menggunakan katalog bersama karena perpustakaan telah melakukan kerja sama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antar perpustakaan ataupun mengakses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database </w:t>
      </w:r>
      <w:r>
        <w:rPr>
          <w:rFonts w:ascii="Times New Roman" w:hAnsi="Times New Roman" w:cs="Times New Roman"/>
          <w:sz w:val="24"/>
          <w:szCs w:val="24"/>
        </w:rPr>
        <w:t>yang telah dilanggankan oleh Dikti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maupun Perpusnas. Namun dalam pelaksanaannya ditemukan kendala dalam hal bahasa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untuk informasi-informasi dalam bahasa asing. Keuntungan lain dari adanya kerjasama ini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adalah para pustakawan yang dilibatkan untuk menjadi pengurus mendapat kesempatan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untuk berbagi informasi dengan teman seprofesi dari instansi lain. Dalam memberikan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layanan akses tak terbatas, pustakawan tetap tunduk terhadap aturan lembaga karena di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perpustakaan tersedia informasi yang bebas untuk diakses dan ada pula informasi yang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perlu pengaturan hak aksesnya (dalam rangka menghormati HAKI).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Hubungan antar sesama pustakawan dipelihara agar selalu harmonis untuk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menumbuhkan rasa persaudaraan antar rekan sejawat sehingga tercipta suasana yang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kondusif untuk meningkatkan kinerja para pustakawan. Pustakawan bekerja sama dalam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urusan profesi, menjaga nama baik rekan sekaligus saling mengingatkan.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Dalam hal hubungan pustakawan dengan perpustakaan, para pustakawan sudah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dilibatkan dalam urusan kebijakan yang dirumuskan melalui acara-acara rapat yang telah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rutin diagendakan. Pustakawan juga dilibatkan dalam pengembangan perpustakaan,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namun dalam hal variasi kegiatan kepustakawanan masih perlu ditingkatkan. Karena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terbatasnya SDM baik pustakawan maupun administrasi menyebabkan terjadinya tumpah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tindih tugas dalam pelaksanaannya. Pustakawan banyak melakukan tugas-tugas yang tidak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sesuai dengan jenjang jabatannya, demikian juga tugas-tugas keadministrasian banyak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diemban oleh pustakawan.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Hubungan antara pustakawan dengan organisasi profesi dapat dikatakan telah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memenuhi standar. Semua pustakawan sudah tergabung dalam anggota Ikatan Pustakawan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Indonesia (IPI) dan telah memenuhi kewajibannya secara tertib. Pustakawan juga aktif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mengikuti kegiatan-kegiatan yang diadakan oleh IPI daerah. Sudah ada 2 orang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pustakawan yang dilibatkan dalam kepengurusan IPI DIY.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Hubungan pustakawan terhadap masyarakat telah diwujudkan dalam berbagai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kegiatan. Kegiatan yang telah dilakukan selama ini adalah seminar, pameran buku,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pendidikan pemakai (orientasi perpustakaan kepada kepada mahasiswa baru), pemilihan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pustakawan teraktif dan pengadaan buku panduan perpustakaan. Namun masih ada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beberapa kegiatan kepustakawanan yang sampai saat ini belum terlaksana. Kegiatan yang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belum terbiayai sampai saat ini adalah bimbingan teknis literasi informasi untuk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mahasiswa baru, mahasiswa tugas akhir, dosen, workshop pengelolaan jurnal online untuk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tingkat lanjut dan pengembangan layanan perpustakaan berbasis teknologi informasi. Jadi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dapat disimpulkan untuk mendukung peran pustakawan dalam hubungannya dengan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masyarakat perlu diselenggarakan melalui kegiatan-kegiatan kepustakawanan yang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memerlukan biaya dalam pelaksanaannya.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Pustakawan bekerja sama dengan anggota komunitas organisasi yang sesuai,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misalnya melalui program Jogja Library for All (JLA), Indonesia One Search, FPPTIDIY,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Forum Komunikasi Perpustakaan Seni untuk memperluas akses informasi tak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terbatas. Selain itu pustakawan juga berperan sebagai pendamping akreditasi perpustakaan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sekolah. Dalam hal menyumbang perkembangan kebudayaan hal yang telah dilakukan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adalah melakukan perubahan yang awalnya layanan dilakukan secara manual saat ini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sudah terotomasi. Dengan adanya kerjasama antar perpustakaan maka tercipta pula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kelancaran arus informasi yang dibutuhkan oleh masyarakat.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E. KESIMPULAN DAN SARAN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Kesimpulan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deskripsi dari hasil penelitian, maka kesimpulan yang didapat adalah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pustakawan memahami kode etik pustakawan sebagai rambu-rambu yang diperuntukkan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agar pustakawan dapat melaksanakan tugasnya secara proporsional dan profesional,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namun secara substantif tidak mencermatinya karena selama ini pustakawan merasa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kurangnya sosialisasi. Kegiatan pustakawan yang dilakukan sehari-hari sudah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mencerminkan kode etik namun pemahamannya terbangun lewat etika yang dimiliki,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budaya kerja yang sudah ada dan pengalamannya dalam kehidupan bermasyarakat.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Hambatan dalam pelaksanaan kode etik selain karena tidak populernya kode etik bagi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pustakawan sendiri, kebijakan birokrasi yang tidak sejalan dengan kehendak kode etik,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kendala bahasa asing bagi pemustaka dalam pemenuhan akses informasi tak terbatas dan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terbatasnya kreatifitas para pustakawan dalam peningkatan kegiatan kepustakawanan.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Saran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kesimpulan yang ada maka peneliti memberikan saran kepada Ikatan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Pustakawan Indonesia (IPI) agar lebih gencar lagi untuk mengadakan sosialisasi hingga ke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lapisan bawah tentang Kode Etik Pustakawan Indonesia yang saat ini dikenal dengan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istilah Asta Etika Pustakawan Indonesia agar semakin populer di mata pustakawan,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misalnya dengan cara memajang kode etik tersebut di tempat yang strategis agar selalu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terbaca oleh pustakawan maupun pemustaka.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Saran untuk pimpinan/kepala perpustakaan UPT Perpustakaan ISI Yogyakarta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agar lebih intens berkomunikasi dengan birokrat penentu kebijakan untuk mendukung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pemenuhan unsur-unsur layanan perpustakaan dalam rangka mewujudkan layanan prima.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Untuk itu perlu diwujudkan kegiatan-kegiatan kepustakawanan yang selama ini belum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terbiayai seperti bimbingan teknis literasi informasi untuk mahasiswa baru, mahasiswa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tugas akhir, dosen, workshop pengelolaan jurnal online untuk tingkat lanjut dan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pengembangan layanan perpustakaan berbasis teknologi informasi.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Agar pustakawan memiliki kesempatan untuk menumbuhkan kreatifitasnya perlu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adanya penambahan SDM atau dibuat kebijakan-kebijakan maupun inovasi-inovasi baru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agar tidak tumpang tindih dengan tugas-tugas kepustakawanan yang tidak sesuai dengan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jenjang jabatannya maupun tugas-tugas keadministrasian. Pustakawan juga disarankan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untuk meningkatkan pengetahuannya tentang bidang seni melalui kegiatan dokumentasi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 dengan cara melakukan kolaborasi dengan pihak-pihak terkait.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Perpustakaan juga harus bekerja sama dengan berbagai pihak untuk memotivasi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pemustaka dalam menyerap informasi dalam bahasa asing, disamping itu pustakawan juga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harus membekali diri agar mampu berkomunikasi menggunakan bahasa asing (terutama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bahasa Inggris).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PUSTAKA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Agustiawan. 2018. </w:t>
      </w:r>
      <w:r>
        <w:rPr>
          <w:rFonts w:ascii="Times New Roman" w:hAnsi="Times New Roman" w:cs="Times New Roman"/>
          <w:i/>
          <w:iCs/>
          <w:sz w:val="24"/>
          <w:szCs w:val="24"/>
        </w:rPr>
        <w:t>Evaluasi Kualitas Layanan UPT Perpustakaan ISI Yogyakarta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Berdasarkan Pedoman Survei Kepuasan Masyarakat Terhadap Penyelenggaraan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Pelayanan Publik. </w:t>
      </w:r>
      <w:r>
        <w:rPr>
          <w:rFonts w:ascii="Times New Roman" w:hAnsi="Times New Roman" w:cs="Times New Roman"/>
          <w:sz w:val="24"/>
          <w:szCs w:val="24"/>
        </w:rPr>
        <w:t>Yogyakarta: Lembaga Penelitian ISI Yogyakarta.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Hermawan, Rachman dan Zulfikar Zen. 2010</w:t>
      </w:r>
      <w:r>
        <w:rPr>
          <w:rFonts w:ascii="Times New Roman" w:hAnsi="Times New Roman" w:cs="Times New Roman"/>
          <w:i/>
          <w:iCs/>
          <w:sz w:val="24"/>
          <w:szCs w:val="24"/>
        </w:rPr>
        <w:t>. Etika Kepustakawanan: Suatu Pendekatan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Terhadap Kode Etik Pustakawan Indonesia. </w:t>
      </w:r>
      <w:r>
        <w:rPr>
          <w:rFonts w:ascii="Times New Roman" w:hAnsi="Times New Roman" w:cs="Times New Roman"/>
          <w:sz w:val="24"/>
          <w:szCs w:val="24"/>
        </w:rPr>
        <w:t>Jakarta: Sagung Seto.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Kode Etik Pustakawan Indonesia yang ditetapkan oleh Konggres IPI XII di Palembang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tanggal 29 November 2012.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Peraturan Menteri Pemberdayaan Aparatur Negara dan Reformasi Birokrasi RI No. 9 tahun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tentang Jabatan Fungsional Pustakawan dan Angka Kreditnya.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Sugiyono, 2013</w:t>
      </w:r>
      <w:r>
        <w:rPr>
          <w:rFonts w:ascii="Times New Roman" w:hAnsi="Times New Roman" w:cs="Times New Roman"/>
          <w:i/>
          <w:iCs/>
          <w:sz w:val="24"/>
          <w:szCs w:val="24"/>
        </w:rPr>
        <w:t>. Metode Penelitian Kualitatif, Kuantitatif dan R&amp;D</w:t>
      </w:r>
      <w:r>
        <w:rPr>
          <w:rFonts w:ascii="Times New Roman" w:hAnsi="Times New Roman" w:cs="Times New Roman"/>
          <w:sz w:val="24"/>
          <w:szCs w:val="24"/>
        </w:rPr>
        <w:t>. Bandung: Alfabeta.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Suwarno, Wiji. 2010. </w:t>
      </w:r>
      <w:r>
        <w:rPr>
          <w:rFonts w:ascii="Times New Roman" w:hAnsi="Times New Roman" w:cs="Times New Roman"/>
          <w:i/>
          <w:iCs/>
          <w:sz w:val="24"/>
          <w:szCs w:val="24"/>
        </w:rPr>
        <w:t>Ilmu Perpustakaan &amp; Kode Etik Pustakawan</w:t>
      </w:r>
      <w:r>
        <w:rPr>
          <w:rFonts w:ascii="Times New Roman" w:hAnsi="Times New Roman" w:cs="Times New Roman"/>
          <w:sz w:val="24"/>
          <w:szCs w:val="24"/>
        </w:rPr>
        <w:t>. Yogyakarta: Ar-Ruzz.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Zen, Zulfikar. 2018. </w:t>
      </w:r>
      <w:r>
        <w:rPr>
          <w:rFonts w:ascii="Times New Roman" w:hAnsi="Times New Roman" w:cs="Times New Roman"/>
          <w:i/>
          <w:iCs/>
          <w:sz w:val="24"/>
          <w:szCs w:val="24"/>
        </w:rPr>
        <w:t>Asta Etika Pustakawan Indonesia &amp; Mancanegara</w:t>
      </w:r>
      <w:r>
        <w:rPr>
          <w:rFonts w:ascii="Times New Roman" w:hAnsi="Times New Roman" w:cs="Times New Roman"/>
          <w:sz w:val="24"/>
          <w:szCs w:val="24"/>
        </w:rPr>
        <w:t>. Makalah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disampaikan dalam acara Pelantikan Pengurus Daerah IPI DIY periode 2019-2022 &amp;</w:t>
      </w:r>
    </w:p>
    <w:p w:rsidR="0029224B" w:rsidRDefault="0029224B" w:rsidP="0029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Seminar Nasional Kepustakawanan di R. Seminar Perpustakaan UGM Yogyakarta</w:t>
      </w:r>
    </w:p>
    <w:p w:rsidR="007966A6" w:rsidRDefault="0029224B" w:rsidP="0029224B">
      <w:pPr>
        <w:jc w:val="both"/>
      </w:pPr>
      <w:r>
        <w:rPr>
          <w:rFonts w:ascii="Times New Roman" w:hAnsi="Times New Roman" w:cs="Times New Roman"/>
          <w:sz w:val="24"/>
          <w:szCs w:val="24"/>
        </w:rPr>
        <w:t>tanggal 9 Oktober 2019.</w:t>
      </w:r>
    </w:p>
    <w:sectPr w:rsidR="007966A6" w:rsidSect="007966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29224B"/>
    <w:rsid w:val="0029224B"/>
    <w:rsid w:val="0079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6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2802</Words>
  <Characters>15978</Characters>
  <Application>Microsoft Office Word</Application>
  <DocSecurity>0</DocSecurity>
  <Lines>133</Lines>
  <Paragraphs>37</Paragraphs>
  <ScaleCrop>false</ScaleCrop>
  <Company/>
  <LinksUpToDate>false</LinksUpToDate>
  <CharactersWithSpaces>18743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</dc:creator>
  <cp:lastModifiedBy>PERPUS</cp:lastModifiedBy>
  <cp:revision>1</cp:revision>
  <dcterms:created xsi:type="dcterms:W3CDTF">2021-06-02T01:02:00Z</dcterms:created>
  <dcterms:modified xsi:type="dcterms:W3CDTF">2021-06-02T02:09:00Z</dcterms:modified>
</cp:coreProperties>
</file>